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6EB6" w14:textId="77777777" w:rsidR="009B5BD7" w:rsidRDefault="009B264B">
      <w:pPr>
        <w:spacing w:after="0"/>
        <w:jc w:val="right"/>
      </w:pPr>
      <w:r>
        <w:rPr>
          <w:noProof/>
        </w:rPr>
        <w:drawing>
          <wp:inline distT="0" distB="0" distL="0" distR="0" wp14:anchorId="0AC46474" wp14:editId="2B4E7B00">
            <wp:extent cx="5943473" cy="183515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5"/>
                    <a:stretch>
                      <a:fillRect/>
                    </a:stretch>
                  </pic:blipFill>
                  <pic:spPr>
                    <a:xfrm>
                      <a:off x="0" y="0"/>
                      <a:ext cx="5943473" cy="1835150"/>
                    </a:xfrm>
                    <a:prstGeom prst="rect">
                      <a:avLst/>
                    </a:prstGeom>
                  </pic:spPr>
                </pic:pic>
              </a:graphicData>
            </a:graphic>
          </wp:inline>
        </w:drawing>
      </w:r>
      <w:r>
        <w:rPr>
          <w:rFonts w:ascii="Comic Sans MS" w:eastAsia="Comic Sans MS" w:hAnsi="Comic Sans MS" w:cs="Comic Sans MS"/>
          <w:b/>
          <w:color w:val="FF0000"/>
          <w:sz w:val="56"/>
        </w:rPr>
        <w:t xml:space="preserve"> </w:t>
      </w:r>
    </w:p>
    <w:p w14:paraId="00193235" w14:textId="77777777" w:rsidR="009B5BD7" w:rsidRDefault="009B264B">
      <w:pPr>
        <w:spacing w:after="0"/>
      </w:pPr>
      <w:proofErr w:type="spellStart"/>
      <w:r>
        <w:rPr>
          <w:rFonts w:ascii="Comic Sans MS" w:eastAsia="Comic Sans MS" w:hAnsi="Comic Sans MS" w:cs="Comic Sans MS"/>
          <w:b/>
          <w:color w:val="FF0000"/>
          <w:sz w:val="56"/>
        </w:rPr>
        <w:t>Hablemos</w:t>
      </w:r>
      <w:proofErr w:type="spellEnd"/>
      <w:r>
        <w:rPr>
          <w:rFonts w:ascii="Comic Sans MS" w:eastAsia="Comic Sans MS" w:hAnsi="Comic Sans MS" w:cs="Comic Sans MS"/>
          <w:b/>
          <w:color w:val="FF0000"/>
          <w:sz w:val="56"/>
        </w:rPr>
        <w:t xml:space="preserve"> : “Let’s speak Spanish” </w:t>
      </w:r>
    </w:p>
    <w:p w14:paraId="61A7D8EB" w14:textId="77777777" w:rsidR="009B5BD7" w:rsidRDefault="009B264B">
      <w:pPr>
        <w:spacing w:after="0"/>
      </w:pPr>
      <w:r>
        <w:rPr>
          <w:rFonts w:ascii="Times New Roman" w:eastAsia="Times New Roman" w:hAnsi="Times New Roman" w:cs="Times New Roman"/>
          <w:color w:val="FF0000"/>
          <w:sz w:val="56"/>
        </w:rPr>
        <w:t xml:space="preserve"> </w:t>
      </w:r>
    </w:p>
    <w:p w14:paraId="7F399C04" w14:textId="77777777" w:rsidR="009B5BD7" w:rsidRDefault="009B264B">
      <w:pPr>
        <w:spacing w:after="0"/>
        <w:ind w:left="-5" w:hanging="10"/>
      </w:pPr>
      <w:r>
        <w:rPr>
          <w:sz w:val="32"/>
        </w:rPr>
        <w:t xml:space="preserve">At: </w:t>
      </w:r>
      <w:proofErr w:type="spellStart"/>
      <w:r>
        <w:rPr>
          <w:sz w:val="32"/>
        </w:rPr>
        <w:t>Yinghua</w:t>
      </w:r>
      <w:proofErr w:type="spellEnd"/>
      <w:r>
        <w:rPr>
          <w:sz w:val="32"/>
        </w:rPr>
        <w:t xml:space="preserve"> International School</w:t>
      </w:r>
      <w:r>
        <w:rPr>
          <w:rFonts w:ascii="Times New Roman" w:eastAsia="Times New Roman" w:hAnsi="Times New Roman" w:cs="Times New Roman"/>
          <w:sz w:val="24"/>
        </w:rPr>
        <w:t xml:space="preserve"> </w:t>
      </w:r>
    </w:p>
    <w:p w14:paraId="60233B77" w14:textId="77777777" w:rsidR="009B5BD7" w:rsidRDefault="009B264B">
      <w:pPr>
        <w:spacing w:after="0"/>
        <w:ind w:left="-5" w:hanging="10"/>
      </w:pPr>
      <w:r>
        <w:rPr>
          <w:sz w:val="32"/>
        </w:rPr>
        <w:t>Who: All Ages</w:t>
      </w:r>
      <w:r>
        <w:rPr>
          <w:rFonts w:ascii="Times New Roman" w:eastAsia="Times New Roman" w:hAnsi="Times New Roman" w:cs="Times New Roman"/>
          <w:sz w:val="24"/>
        </w:rPr>
        <w:t xml:space="preserve"> </w:t>
      </w:r>
    </w:p>
    <w:p w14:paraId="42AD215E" w14:textId="77777777" w:rsidR="009B5BD7" w:rsidRDefault="009B264B">
      <w:pPr>
        <w:spacing w:after="0"/>
        <w:ind w:left="-5" w:hanging="10"/>
      </w:pPr>
      <w:r>
        <w:rPr>
          <w:sz w:val="32"/>
        </w:rPr>
        <w:t>When: Wednesday from 3:30 to 4:30</w:t>
      </w:r>
      <w:r>
        <w:rPr>
          <w:rFonts w:ascii="Times New Roman" w:eastAsia="Times New Roman" w:hAnsi="Times New Roman" w:cs="Times New Roman"/>
          <w:sz w:val="24"/>
        </w:rPr>
        <w:t xml:space="preserve"> </w:t>
      </w:r>
    </w:p>
    <w:p w14:paraId="06E5E486" w14:textId="77777777" w:rsidR="009B5BD7" w:rsidRDefault="009B264B">
      <w:pPr>
        <w:spacing w:after="0"/>
      </w:pPr>
      <w:r>
        <w:rPr>
          <w:sz w:val="32"/>
        </w:rPr>
        <w:t xml:space="preserve">                                            </w:t>
      </w:r>
      <w:r>
        <w:rPr>
          <w:rFonts w:ascii="Times New Roman" w:eastAsia="Times New Roman" w:hAnsi="Times New Roman" w:cs="Times New Roman"/>
          <w:sz w:val="24"/>
        </w:rPr>
        <w:t xml:space="preserve"> </w:t>
      </w:r>
    </w:p>
    <w:p w14:paraId="3C7CA632" w14:textId="56890C2A" w:rsidR="009B5BD7" w:rsidRDefault="003F7A47">
      <w:pPr>
        <w:spacing w:after="0"/>
      </w:pPr>
      <w:r>
        <w:rPr>
          <w:sz w:val="32"/>
        </w:rPr>
        <w:t>Cost: $180</w:t>
      </w:r>
      <w:r w:rsidR="009B264B">
        <w:rPr>
          <w:sz w:val="32"/>
        </w:rPr>
        <w:t xml:space="preserve"> </w:t>
      </w:r>
      <w:r>
        <w:rPr>
          <w:sz w:val="24"/>
        </w:rPr>
        <w:t>(sessions will begin September 1</w:t>
      </w:r>
      <w:r w:rsidR="0013128D">
        <w:rPr>
          <w:sz w:val="24"/>
        </w:rPr>
        <w:t>2</w:t>
      </w:r>
      <w:r>
        <w:rPr>
          <w:sz w:val="24"/>
        </w:rPr>
        <w:t xml:space="preserve">th and run till November </w:t>
      </w:r>
      <w:r w:rsidR="0013128D">
        <w:rPr>
          <w:sz w:val="24"/>
        </w:rPr>
        <w:t>28</w:t>
      </w:r>
      <w:r w:rsidRPr="003F7A47">
        <w:rPr>
          <w:sz w:val="24"/>
          <w:vertAlign w:val="superscript"/>
        </w:rPr>
        <w:t>th</w:t>
      </w:r>
      <w:r>
        <w:rPr>
          <w:sz w:val="24"/>
        </w:rPr>
        <w:t>-excluding</w:t>
      </w:r>
      <w:r w:rsidR="0013128D">
        <w:rPr>
          <w:sz w:val="24"/>
        </w:rPr>
        <w:t xml:space="preserve"> October 31</w:t>
      </w:r>
      <w:r w:rsidR="0013128D" w:rsidRPr="0013128D">
        <w:rPr>
          <w:sz w:val="24"/>
          <w:vertAlign w:val="superscript"/>
        </w:rPr>
        <w:t>st</w:t>
      </w:r>
      <w:r w:rsidR="0013128D">
        <w:rPr>
          <w:sz w:val="24"/>
        </w:rPr>
        <w:t xml:space="preserve"> and</w:t>
      </w:r>
      <w:r>
        <w:rPr>
          <w:sz w:val="24"/>
        </w:rPr>
        <w:t xml:space="preserve"> November</w:t>
      </w:r>
      <w:r w:rsidR="0013128D">
        <w:rPr>
          <w:sz w:val="24"/>
        </w:rPr>
        <w:t xml:space="preserve"> 23</w:t>
      </w:r>
      <w:r w:rsidR="0013128D" w:rsidRPr="0013128D">
        <w:rPr>
          <w:sz w:val="24"/>
          <w:vertAlign w:val="superscript"/>
        </w:rPr>
        <w:t>rd</w:t>
      </w:r>
      <w:r w:rsidR="009B264B">
        <w:rPr>
          <w:sz w:val="24"/>
        </w:rPr>
        <w:t>)</w:t>
      </w:r>
      <w:r w:rsidR="009B264B">
        <w:rPr>
          <w:rFonts w:ascii="Times New Roman" w:eastAsia="Times New Roman" w:hAnsi="Times New Roman" w:cs="Times New Roman"/>
          <w:sz w:val="24"/>
        </w:rPr>
        <w:t xml:space="preserve"> </w:t>
      </w:r>
      <w:r w:rsidR="0013128D">
        <w:rPr>
          <w:rFonts w:ascii="Times New Roman" w:eastAsia="Times New Roman" w:hAnsi="Times New Roman" w:cs="Times New Roman"/>
          <w:sz w:val="24"/>
        </w:rPr>
        <w:t>Full Year Option Available</w:t>
      </w:r>
      <w:bookmarkStart w:id="0" w:name="_GoBack"/>
      <w:bookmarkEnd w:id="0"/>
    </w:p>
    <w:p w14:paraId="1500AAE0" w14:textId="77777777" w:rsidR="009B5BD7" w:rsidRDefault="009B264B">
      <w:pPr>
        <w:spacing w:after="0"/>
        <w:ind w:left="-5" w:hanging="10"/>
      </w:pPr>
      <w:r>
        <w:rPr>
          <w:sz w:val="32"/>
        </w:rPr>
        <w:t xml:space="preserve">Minimum 3 and maximum 8 kids per group </w:t>
      </w:r>
    </w:p>
    <w:p w14:paraId="55A81DA1" w14:textId="77777777" w:rsidR="009B5BD7" w:rsidRDefault="009B264B">
      <w:pPr>
        <w:spacing w:after="0"/>
      </w:pPr>
      <w:r>
        <w:rPr>
          <w:sz w:val="32"/>
        </w:rPr>
        <w:t xml:space="preserve"> </w:t>
      </w:r>
    </w:p>
    <w:p w14:paraId="2D85838E" w14:textId="77777777" w:rsidR="009B5BD7" w:rsidRDefault="009B264B">
      <w:pPr>
        <w:spacing w:after="0"/>
      </w:pPr>
      <w:r>
        <w:rPr>
          <w:sz w:val="32"/>
          <w:u w:val="single" w:color="000000"/>
        </w:rPr>
        <w:t>Class Description</w:t>
      </w:r>
      <w:r>
        <w:rPr>
          <w:sz w:val="32"/>
        </w:rPr>
        <w:t xml:space="preserve">  </w:t>
      </w:r>
    </w:p>
    <w:p w14:paraId="76149ECC" w14:textId="77777777" w:rsidR="009B5BD7" w:rsidRDefault="009B264B">
      <w:pPr>
        <w:spacing w:after="26"/>
      </w:pPr>
      <w:r>
        <w:rPr>
          <w:rFonts w:ascii="Times New Roman" w:eastAsia="Times New Roman" w:hAnsi="Times New Roman" w:cs="Times New Roman"/>
          <w:sz w:val="24"/>
        </w:rPr>
        <w:t xml:space="preserve"> </w:t>
      </w:r>
    </w:p>
    <w:p w14:paraId="101CEB81" w14:textId="77777777" w:rsidR="009B5BD7" w:rsidRDefault="009B264B">
      <w:pPr>
        <w:spacing w:after="0" w:line="249" w:lineRule="auto"/>
        <w:ind w:left="10" w:right="226" w:hanging="10"/>
        <w:jc w:val="both"/>
      </w:pPr>
      <w:r>
        <w:rPr>
          <w:sz w:val="28"/>
        </w:rPr>
        <w:t xml:space="preserve">Children naturally learn Spanish through interesting experiences in the same way they learned their first language, without noticing it. They are just having fun, discovering a world of interesting and developmental appropriate activities designed to enhance all areas of development. Children will begin to understand the meaning of isolated words that they relate to what they already know in their native language. Little by little, without noticing it, they will be able to understand a variety of words and will be capable to reproduce as well. But it is not just that. They will learn to combine words into phrases with different linguistic functions. Before they know it, they will be speaking in Spanish and enjoying it.  </w:t>
      </w:r>
    </w:p>
    <w:p w14:paraId="40835CD9" w14:textId="77777777" w:rsidR="009B5BD7" w:rsidRDefault="009B264B">
      <w:pPr>
        <w:spacing w:after="0"/>
      </w:pPr>
      <w:r>
        <w:rPr>
          <w:sz w:val="28"/>
        </w:rPr>
        <w:t xml:space="preserve"> </w:t>
      </w:r>
    </w:p>
    <w:p w14:paraId="0A8DD863" w14:textId="77777777" w:rsidR="009B5BD7" w:rsidRDefault="009B264B">
      <w:pPr>
        <w:spacing w:after="0"/>
      </w:pPr>
      <w:r>
        <w:rPr>
          <w:rFonts w:ascii="Comic Sans MS" w:eastAsia="Comic Sans MS" w:hAnsi="Comic Sans MS" w:cs="Comic Sans MS"/>
          <w:sz w:val="24"/>
        </w:rPr>
        <w:t>Instructor-Victoria Cirilo</w:t>
      </w:r>
      <w:r>
        <w:rPr>
          <w:sz w:val="28"/>
        </w:rPr>
        <w:t xml:space="preserve"> </w:t>
      </w:r>
    </w:p>
    <w:p w14:paraId="7EB3027C" w14:textId="77777777" w:rsidR="009B5BD7" w:rsidRDefault="009B264B">
      <w:pPr>
        <w:spacing w:after="0"/>
      </w:pPr>
      <w:r>
        <w:rPr>
          <w:sz w:val="28"/>
        </w:rPr>
        <w:t xml:space="preserve"> </w:t>
      </w:r>
    </w:p>
    <w:p w14:paraId="34735BEA" w14:textId="77777777" w:rsidR="009B5BD7" w:rsidRDefault="009B264B">
      <w:pPr>
        <w:spacing w:after="26"/>
      </w:pPr>
      <w:r>
        <w:rPr>
          <w:rFonts w:ascii="Times New Roman" w:eastAsia="Times New Roman" w:hAnsi="Times New Roman" w:cs="Times New Roman"/>
          <w:sz w:val="24"/>
        </w:rPr>
        <w:t xml:space="preserve"> </w:t>
      </w:r>
    </w:p>
    <w:p w14:paraId="4899E611" w14:textId="77777777" w:rsidR="009B5BD7" w:rsidRDefault="009B264B">
      <w:pPr>
        <w:spacing w:after="0"/>
      </w:pPr>
      <w:r>
        <w:rPr>
          <w:b/>
          <w:sz w:val="28"/>
        </w:rPr>
        <w:t xml:space="preserve"> </w:t>
      </w:r>
    </w:p>
    <w:p w14:paraId="531BEDA5" w14:textId="77777777" w:rsidR="009B5BD7" w:rsidRDefault="009B264B">
      <w:pPr>
        <w:spacing w:after="0"/>
      </w:pPr>
      <w:r>
        <w:rPr>
          <w:b/>
          <w:sz w:val="28"/>
        </w:rPr>
        <w:lastRenderedPageBreak/>
        <w:t xml:space="preserve"> </w:t>
      </w:r>
    </w:p>
    <w:p w14:paraId="7178BA1D" w14:textId="77777777" w:rsidR="009B5BD7" w:rsidRDefault="009B264B">
      <w:pPr>
        <w:spacing w:after="0"/>
      </w:pPr>
      <w:r>
        <w:rPr>
          <w:b/>
          <w:sz w:val="28"/>
        </w:rPr>
        <w:t xml:space="preserve"> </w:t>
      </w:r>
    </w:p>
    <w:p w14:paraId="3F88EF4F" w14:textId="77777777" w:rsidR="009B5BD7" w:rsidRDefault="009B264B">
      <w:pPr>
        <w:spacing w:after="0"/>
      </w:pPr>
      <w:r>
        <w:rPr>
          <w:b/>
          <w:sz w:val="28"/>
        </w:rPr>
        <w:t xml:space="preserve"> </w:t>
      </w:r>
    </w:p>
    <w:p w14:paraId="03517E72" w14:textId="77777777" w:rsidR="009B5BD7" w:rsidRDefault="009B264B">
      <w:pPr>
        <w:spacing w:after="0"/>
      </w:pPr>
      <w:r>
        <w:rPr>
          <w:b/>
          <w:sz w:val="28"/>
          <w:u w:val="single" w:color="000000"/>
        </w:rPr>
        <w:t>Immersion Spanish program</w:t>
      </w:r>
      <w:r>
        <w:rPr>
          <w:b/>
          <w:sz w:val="28"/>
        </w:rPr>
        <w:t xml:space="preserve"> </w:t>
      </w:r>
    </w:p>
    <w:p w14:paraId="686C9F99" w14:textId="77777777" w:rsidR="009B5BD7" w:rsidRDefault="009B264B">
      <w:pPr>
        <w:spacing w:after="64"/>
      </w:pPr>
      <w:r>
        <w:rPr>
          <w:rFonts w:ascii="Times New Roman" w:eastAsia="Times New Roman" w:hAnsi="Times New Roman" w:cs="Times New Roman"/>
          <w:sz w:val="24"/>
        </w:rPr>
        <w:t xml:space="preserve"> </w:t>
      </w:r>
    </w:p>
    <w:p w14:paraId="2A3395AA" w14:textId="77777777" w:rsidR="009B5BD7" w:rsidRDefault="009B264B">
      <w:pPr>
        <w:numPr>
          <w:ilvl w:val="0"/>
          <w:numId w:val="1"/>
        </w:numPr>
        <w:spacing w:after="27" w:line="249" w:lineRule="auto"/>
        <w:ind w:right="226" w:hanging="360"/>
        <w:jc w:val="both"/>
      </w:pPr>
      <w:r>
        <w:rPr>
          <w:sz w:val="28"/>
        </w:rPr>
        <w:t xml:space="preserve">Stories </w:t>
      </w:r>
      <w:r>
        <w:rPr>
          <w:rFonts w:ascii="Times New Roman" w:eastAsia="Times New Roman" w:hAnsi="Times New Roman" w:cs="Times New Roman"/>
          <w:sz w:val="28"/>
        </w:rPr>
        <w:t xml:space="preserve"> </w:t>
      </w:r>
    </w:p>
    <w:p w14:paraId="18016683" w14:textId="77777777" w:rsidR="009B5BD7" w:rsidRDefault="009B264B">
      <w:pPr>
        <w:numPr>
          <w:ilvl w:val="0"/>
          <w:numId w:val="1"/>
        </w:numPr>
        <w:spacing w:after="27" w:line="249" w:lineRule="auto"/>
        <w:ind w:right="226" w:hanging="360"/>
        <w:jc w:val="both"/>
      </w:pPr>
      <w:r>
        <w:rPr>
          <w:sz w:val="28"/>
        </w:rPr>
        <w:t>Show and Tell</w:t>
      </w:r>
      <w:r>
        <w:rPr>
          <w:rFonts w:ascii="Times New Roman" w:eastAsia="Times New Roman" w:hAnsi="Times New Roman" w:cs="Times New Roman"/>
          <w:sz w:val="28"/>
        </w:rPr>
        <w:t xml:space="preserve"> </w:t>
      </w:r>
    </w:p>
    <w:p w14:paraId="08C67B92" w14:textId="77777777" w:rsidR="009B5BD7" w:rsidRDefault="009B264B">
      <w:pPr>
        <w:numPr>
          <w:ilvl w:val="0"/>
          <w:numId w:val="1"/>
        </w:numPr>
        <w:spacing w:after="27" w:line="249" w:lineRule="auto"/>
        <w:ind w:right="226" w:hanging="360"/>
        <w:jc w:val="both"/>
      </w:pPr>
      <w:r>
        <w:rPr>
          <w:sz w:val="28"/>
        </w:rPr>
        <w:t>Dramatic Play</w:t>
      </w:r>
      <w:r>
        <w:rPr>
          <w:rFonts w:ascii="Times New Roman" w:eastAsia="Times New Roman" w:hAnsi="Times New Roman" w:cs="Times New Roman"/>
          <w:sz w:val="28"/>
        </w:rPr>
        <w:t xml:space="preserve"> </w:t>
      </w:r>
    </w:p>
    <w:p w14:paraId="417F4A8F" w14:textId="77777777" w:rsidR="009B5BD7" w:rsidRDefault="009B264B">
      <w:pPr>
        <w:numPr>
          <w:ilvl w:val="0"/>
          <w:numId w:val="1"/>
        </w:numPr>
        <w:spacing w:after="27" w:line="249" w:lineRule="auto"/>
        <w:ind w:right="226" w:hanging="360"/>
        <w:jc w:val="both"/>
      </w:pPr>
      <w:r>
        <w:rPr>
          <w:sz w:val="28"/>
        </w:rPr>
        <w:t>Art and Crafts</w:t>
      </w:r>
      <w:r>
        <w:rPr>
          <w:rFonts w:ascii="Times New Roman" w:eastAsia="Times New Roman" w:hAnsi="Times New Roman" w:cs="Times New Roman"/>
          <w:sz w:val="28"/>
        </w:rPr>
        <w:t xml:space="preserve"> </w:t>
      </w:r>
    </w:p>
    <w:p w14:paraId="4B5C2478" w14:textId="77777777" w:rsidR="009B5BD7" w:rsidRDefault="009B264B">
      <w:pPr>
        <w:numPr>
          <w:ilvl w:val="0"/>
          <w:numId w:val="1"/>
        </w:numPr>
        <w:spacing w:after="27" w:line="249" w:lineRule="auto"/>
        <w:ind w:right="226" w:hanging="360"/>
        <w:jc w:val="both"/>
      </w:pPr>
      <w:r>
        <w:rPr>
          <w:sz w:val="28"/>
        </w:rPr>
        <w:t>Games</w:t>
      </w:r>
      <w:r>
        <w:rPr>
          <w:rFonts w:ascii="Times New Roman" w:eastAsia="Times New Roman" w:hAnsi="Times New Roman" w:cs="Times New Roman"/>
          <w:sz w:val="28"/>
        </w:rPr>
        <w:t xml:space="preserve"> </w:t>
      </w:r>
    </w:p>
    <w:p w14:paraId="28EFE53D" w14:textId="77777777" w:rsidR="009B5BD7" w:rsidRDefault="009B264B">
      <w:pPr>
        <w:spacing w:after="125"/>
      </w:pPr>
      <w:r>
        <w:rPr>
          <w:sz w:val="32"/>
        </w:rPr>
        <w:t xml:space="preserve"> </w:t>
      </w:r>
      <w:r>
        <w:rPr>
          <w:sz w:val="32"/>
        </w:rPr>
        <w:tab/>
        <w:t xml:space="preserve"> </w:t>
      </w:r>
    </w:p>
    <w:p w14:paraId="163A203E" w14:textId="77777777" w:rsidR="009B5BD7" w:rsidRDefault="009B264B">
      <w:pPr>
        <w:spacing w:after="152"/>
      </w:pPr>
      <w:r>
        <w:rPr>
          <w:rFonts w:ascii="Comic Sans MS" w:eastAsia="Comic Sans MS" w:hAnsi="Comic Sans MS" w:cs="Comic Sans MS"/>
          <w:sz w:val="24"/>
        </w:rPr>
        <w:t xml:space="preserve"> </w:t>
      </w:r>
    </w:p>
    <w:p w14:paraId="4EF39E26" w14:textId="77777777" w:rsidR="009B5BD7" w:rsidRDefault="009B264B">
      <w:pPr>
        <w:pBdr>
          <w:top w:val="single" w:sz="15" w:space="0" w:color="4475A1"/>
          <w:left w:val="single" w:sz="15" w:space="0" w:color="4475A1"/>
          <w:bottom w:val="single" w:sz="15" w:space="0" w:color="4475A1"/>
          <w:right w:val="single" w:sz="15" w:space="0" w:color="4475A1"/>
        </w:pBdr>
        <w:spacing w:after="43"/>
        <w:ind w:left="158"/>
        <w:jc w:val="center"/>
      </w:pPr>
      <w:r>
        <w:rPr>
          <w:rFonts w:ascii="Maiandra GD" w:eastAsia="Maiandra GD" w:hAnsi="Maiandra GD" w:cs="Maiandra GD"/>
          <w:sz w:val="24"/>
        </w:rPr>
        <w:t xml:space="preserve">REGISTRATION FORM:  </w:t>
      </w:r>
      <w:r>
        <w:t xml:space="preserve"> </w:t>
      </w:r>
    </w:p>
    <w:p w14:paraId="7306F769" w14:textId="77777777" w:rsidR="009B5BD7" w:rsidRDefault="009B264B">
      <w:pPr>
        <w:pBdr>
          <w:top w:val="single" w:sz="15" w:space="0" w:color="4475A1"/>
          <w:left w:val="single" w:sz="15" w:space="0" w:color="4475A1"/>
          <w:bottom w:val="single" w:sz="15" w:space="0" w:color="4475A1"/>
          <w:right w:val="single" w:sz="15" w:space="0" w:color="4475A1"/>
        </w:pBdr>
        <w:spacing w:after="288"/>
        <w:ind w:left="158"/>
        <w:jc w:val="center"/>
      </w:pPr>
      <w:r>
        <w:rPr>
          <w:rFonts w:ascii="Maiandra GD" w:eastAsia="Maiandra GD" w:hAnsi="Maiandra GD" w:cs="Maiandra GD"/>
          <w:sz w:val="12"/>
        </w:rPr>
        <w:t xml:space="preserve"> </w:t>
      </w:r>
      <w:r>
        <w:t xml:space="preserve"> </w:t>
      </w:r>
    </w:p>
    <w:p w14:paraId="6D4E6EA7"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Student name:  _________________________________________________________ </w:t>
      </w:r>
      <w:r>
        <w:t xml:space="preserve"> </w:t>
      </w:r>
    </w:p>
    <w:p w14:paraId="74F7F214"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Age:  _________    School: ________________________________________________ </w:t>
      </w:r>
      <w:r>
        <w:t xml:space="preserve"> </w:t>
      </w:r>
    </w:p>
    <w:p w14:paraId="670EDB61"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Special needs: ___________________________________________________________ </w:t>
      </w:r>
      <w:r>
        <w:t xml:space="preserve"> </w:t>
      </w:r>
    </w:p>
    <w:p w14:paraId="40030AA7"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Parents/guardians: _______________________________________________________ </w:t>
      </w:r>
      <w:r>
        <w:t xml:space="preserve"> </w:t>
      </w:r>
    </w:p>
    <w:p w14:paraId="4FBC9085"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Address: ________________________________________________________________ </w:t>
      </w:r>
      <w:r>
        <w:t xml:space="preserve"> </w:t>
      </w:r>
    </w:p>
    <w:p w14:paraId="10010EB8" w14:textId="77777777" w:rsidR="009B5BD7" w:rsidRDefault="009B264B">
      <w:pPr>
        <w:pBdr>
          <w:top w:val="single" w:sz="15" w:space="0" w:color="4475A1"/>
          <w:left w:val="single" w:sz="15" w:space="0" w:color="4475A1"/>
          <w:bottom w:val="single" w:sz="15" w:space="0" w:color="4475A1"/>
          <w:right w:val="single" w:sz="15" w:space="0" w:color="4475A1"/>
        </w:pBdr>
        <w:spacing w:after="147" w:line="265" w:lineRule="auto"/>
        <w:ind w:left="168" w:hanging="10"/>
      </w:pPr>
      <w:r>
        <w:rPr>
          <w:rFonts w:ascii="Maiandra GD" w:eastAsia="Maiandra GD" w:hAnsi="Maiandra GD" w:cs="Maiandra GD"/>
          <w:sz w:val="24"/>
        </w:rPr>
        <w:t xml:space="preserve">Email address: ___________________________________________________________ </w:t>
      </w:r>
      <w:r>
        <w:t xml:space="preserve"> </w:t>
      </w:r>
    </w:p>
    <w:p w14:paraId="139E5880" w14:textId="77777777" w:rsidR="009B5BD7" w:rsidRDefault="009B264B">
      <w:pPr>
        <w:pBdr>
          <w:top w:val="single" w:sz="15" w:space="0" w:color="4475A1"/>
          <w:left w:val="single" w:sz="15" w:space="0" w:color="4475A1"/>
          <w:bottom w:val="single" w:sz="15" w:space="0" w:color="4475A1"/>
          <w:right w:val="single" w:sz="15" w:space="0" w:color="4475A1"/>
        </w:pBdr>
        <w:spacing w:after="748" w:line="265" w:lineRule="auto"/>
        <w:ind w:left="168" w:hanging="10"/>
      </w:pPr>
      <w:r>
        <w:rPr>
          <w:rFonts w:ascii="Maiandra GD" w:eastAsia="Maiandra GD" w:hAnsi="Maiandra GD" w:cs="Maiandra GD"/>
          <w:sz w:val="24"/>
        </w:rPr>
        <w:t xml:space="preserve">Phone # : _____________________   cell:# _______________________   </w:t>
      </w:r>
      <w:r>
        <w:t xml:space="preserve"> </w:t>
      </w:r>
    </w:p>
    <w:p w14:paraId="3CB5EE0F" w14:textId="77777777" w:rsidR="009B5BD7" w:rsidRDefault="009B264B">
      <w:pPr>
        <w:spacing w:after="206"/>
        <w:ind w:left="278" w:hanging="10"/>
      </w:pPr>
      <w:r>
        <w:rPr>
          <w:rFonts w:ascii="Maiandra GD" w:eastAsia="Maiandra GD" w:hAnsi="Maiandra GD" w:cs="Maiandra GD"/>
          <w:sz w:val="32"/>
        </w:rPr>
        <w:t xml:space="preserve">Or register using the contact form at </w:t>
      </w:r>
      <w:hyperlink r:id="rId6">
        <w:r>
          <w:rPr>
            <w:rFonts w:ascii="Maiandra GD" w:eastAsia="Maiandra GD" w:hAnsi="Maiandra GD" w:cs="Maiandra GD"/>
            <w:color w:val="0563C1"/>
            <w:sz w:val="32"/>
            <w:u w:val="single" w:color="0563C1"/>
          </w:rPr>
          <w:t>www.yhis.org</w:t>
        </w:r>
      </w:hyperlink>
      <w:hyperlink r:id="rId7">
        <w:r>
          <w:rPr>
            <w:rFonts w:ascii="Maiandra GD" w:eastAsia="Maiandra GD" w:hAnsi="Maiandra GD" w:cs="Maiandra GD"/>
            <w:sz w:val="32"/>
          </w:rPr>
          <w:t xml:space="preserve"> </w:t>
        </w:r>
      </w:hyperlink>
    </w:p>
    <w:p w14:paraId="2A7A7AD6" w14:textId="77777777" w:rsidR="009B5BD7" w:rsidRDefault="009B264B">
      <w:pPr>
        <w:spacing w:after="213"/>
        <w:ind w:left="283"/>
      </w:pPr>
      <w:r>
        <w:rPr>
          <w:rFonts w:ascii="Maiandra GD" w:eastAsia="Maiandra GD" w:hAnsi="Maiandra GD" w:cs="Maiandra GD"/>
          <w:sz w:val="32"/>
        </w:rPr>
        <w:t xml:space="preserve">Info/questions:  </w:t>
      </w:r>
      <w:r>
        <w:rPr>
          <w:rFonts w:ascii="Arial" w:eastAsia="Arial" w:hAnsi="Arial" w:cs="Arial"/>
          <w:color w:val="222222"/>
          <w:sz w:val="28"/>
        </w:rPr>
        <w:t>victoriacirilo@gmail.com</w:t>
      </w:r>
      <w:r>
        <w:rPr>
          <w:sz w:val="32"/>
        </w:rPr>
        <w:t xml:space="preserve"> </w:t>
      </w:r>
    </w:p>
    <w:p w14:paraId="37C71EDD" w14:textId="77777777" w:rsidR="009B5BD7" w:rsidRDefault="009B264B">
      <w:pPr>
        <w:spacing w:after="0"/>
        <w:ind w:left="278" w:hanging="10"/>
      </w:pPr>
      <w:r>
        <w:rPr>
          <w:rFonts w:ascii="Maiandra GD" w:eastAsia="Maiandra GD" w:hAnsi="Maiandra GD" w:cs="Maiandra GD"/>
          <w:sz w:val="32"/>
        </w:rPr>
        <w:t xml:space="preserve">Please make checks payable to Victoria Cirilo and send with this form to </w:t>
      </w:r>
      <w:proofErr w:type="spellStart"/>
      <w:r>
        <w:rPr>
          <w:rFonts w:ascii="Maiandra GD" w:eastAsia="Maiandra GD" w:hAnsi="Maiandra GD" w:cs="Maiandra GD"/>
          <w:sz w:val="32"/>
        </w:rPr>
        <w:t>YingHua</w:t>
      </w:r>
      <w:proofErr w:type="spellEnd"/>
      <w:r>
        <w:rPr>
          <w:rFonts w:ascii="Maiandra GD" w:eastAsia="Maiandra GD" w:hAnsi="Maiandra GD" w:cs="Maiandra GD"/>
          <w:sz w:val="32"/>
        </w:rPr>
        <w:t xml:space="preserve"> International School, 25 Laurel Avenue, P.O. </w:t>
      </w:r>
    </w:p>
    <w:p w14:paraId="6CF7C3D2" w14:textId="77777777" w:rsidR="009B5BD7" w:rsidRDefault="009B264B">
      <w:pPr>
        <w:spacing w:after="50"/>
        <w:ind w:right="506"/>
        <w:jc w:val="right"/>
      </w:pPr>
      <w:r>
        <w:rPr>
          <w:rFonts w:ascii="Maiandra GD" w:eastAsia="Maiandra GD" w:hAnsi="Maiandra GD" w:cs="Maiandra GD"/>
          <w:sz w:val="32"/>
        </w:rPr>
        <w:t xml:space="preserve">Box 88, Kingston NJ  08528, or turn in to the </w:t>
      </w:r>
      <w:proofErr w:type="spellStart"/>
      <w:r>
        <w:rPr>
          <w:rFonts w:ascii="Maiandra GD" w:eastAsia="Maiandra GD" w:hAnsi="Maiandra GD" w:cs="Maiandra GD"/>
          <w:sz w:val="32"/>
        </w:rPr>
        <w:t>YingHua</w:t>
      </w:r>
      <w:proofErr w:type="spellEnd"/>
      <w:r>
        <w:rPr>
          <w:rFonts w:ascii="Maiandra GD" w:eastAsia="Maiandra GD" w:hAnsi="Maiandra GD" w:cs="Maiandra GD"/>
          <w:sz w:val="32"/>
        </w:rPr>
        <w:t xml:space="preserve"> School. </w:t>
      </w:r>
      <w:r>
        <w:rPr>
          <w:sz w:val="32"/>
        </w:rPr>
        <w:t xml:space="preserve"> </w:t>
      </w:r>
    </w:p>
    <w:p w14:paraId="782050B0" w14:textId="77777777" w:rsidR="009B5BD7" w:rsidRDefault="009B264B">
      <w:pPr>
        <w:spacing w:after="0"/>
      </w:pPr>
      <w:r>
        <w:t xml:space="preserve"> </w:t>
      </w:r>
    </w:p>
    <w:sectPr w:rsidR="009B5BD7">
      <w:pgSz w:w="12240" w:h="15840"/>
      <w:pgMar w:top="1440" w:right="1195" w:bottom="17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DengXian Light">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25F92"/>
    <w:multiLevelType w:val="hybridMultilevel"/>
    <w:tmpl w:val="62640A56"/>
    <w:lvl w:ilvl="0" w:tplc="08503598">
      <w:start w:val="1"/>
      <w:numFmt w:val="bullet"/>
      <w:lvlText w:val="•"/>
      <w:lvlJc w:val="left"/>
      <w:pPr>
        <w:ind w:left="11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C0A66F0">
      <w:start w:val="1"/>
      <w:numFmt w:val="bullet"/>
      <w:lvlText w:val="o"/>
      <w:lvlJc w:val="left"/>
      <w:pPr>
        <w:ind w:left="18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79CDD90">
      <w:start w:val="1"/>
      <w:numFmt w:val="bullet"/>
      <w:lvlText w:val="▪"/>
      <w:lvlJc w:val="left"/>
      <w:pPr>
        <w:ind w:left="26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E667818">
      <w:start w:val="1"/>
      <w:numFmt w:val="bullet"/>
      <w:lvlText w:val="•"/>
      <w:lvlJc w:val="left"/>
      <w:pPr>
        <w:ind w:left="33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2AA9A8">
      <w:start w:val="1"/>
      <w:numFmt w:val="bullet"/>
      <w:lvlText w:val="o"/>
      <w:lvlJc w:val="left"/>
      <w:pPr>
        <w:ind w:left="40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F228526">
      <w:start w:val="1"/>
      <w:numFmt w:val="bullet"/>
      <w:lvlText w:val="▪"/>
      <w:lvlJc w:val="left"/>
      <w:pPr>
        <w:ind w:left="47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2024BFE">
      <w:start w:val="1"/>
      <w:numFmt w:val="bullet"/>
      <w:lvlText w:val="•"/>
      <w:lvlJc w:val="left"/>
      <w:pPr>
        <w:ind w:left="54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2E1398">
      <w:start w:val="1"/>
      <w:numFmt w:val="bullet"/>
      <w:lvlText w:val="o"/>
      <w:lvlJc w:val="left"/>
      <w:pPr>
        <w:ind w:left="62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0D64076">
      <w:start w:val="1"/>
      <w:numFmt w:val="bullet"/>
      <w:lvlText w:val="▪"/>
      <w:lvlJc w:val="left"/>
      <w:pPr>
        <w:ind w:left="69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D7"/>
    <w:rsid w:val="0013128D"/>
    <w:rsid w:val="003F7A47"/>
    <w:rsid w:val="009B264B"/>
    <w:rsid w:val="009B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1691"/>
  <w15:docId w15:val="{27775FCA-F122-4917-83D0-12129CF6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6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h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hi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Zhao</dc:creator>
  <cp:keywords/>
  <cp:lastModifiedBy>Joan Zhao</cp:lastModifiedBy>
  <cp:revision>2</cp:revision>
  <cp:lastPrinted>2018-08-21T16:55:00Z</cp:lastPrinted>
  <dcterms:created xsi:type="dcterms:W3CDTF">2018-08-21T16:56:00Z</dcterms:created>
  <dcterms:modified xsi:type="dcterms:W3CDTF">2018-08-21T16:56:00Z</dcterms:modified>
</cp:coreProperties>
</file>